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1731"/>
        <w:gridCol w:w="2269"/>
      </w:tblGrid>
      <w:tr w:rsidR="00F71AC5" w:rsidRPr="00F71AC5" w:rsidTr="00B62B65">
        <w:trPr>
          <w:cantSplit/>
          <w:trHeight w:val="1407"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Приложение №</w:t>
            </w:r>
            <w:r w:rsidR="00E34E2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1.2</w:t>
            </w:r>
            <w:bookmarkStart w:id="0" w:name="_GoBack"/>
            <w:bookmarkEnd w:id="0"/>
          </w:p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  <w:t>Технологическая программа уборки</w:t>
            </w:r>
          </w:p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  <w:tr w:rsidR="00F71AC5" w:rsidRPr="00F71AC5" w:rsidTr="00B62B65">
        <w:trPr>
          <w:cantSplit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F71AC5">
            <w:pPr>
              <w:keepNext/>
              <w:numPr>
                <w:ilvl w:val="1"/>
                <w:numId w:val="30"/>
              </w:numPr>
              <w:spacing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F71AC5" w:rsidRPr="00F71AC5" w:rsidRDefault="00F71AC5" w:rsidP="00E1141B">
            <w:pPr>
              <w:keepNext/>
              <w:spacing w:after="120"/>
              <w:jc w:val="both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F71AC5" w:rsidRPr="00F71AC5" w:rsidRDefault="00F71AC5" w:rsidP="00E1141B">
            <w:pPr>
              <w:keepNext/>
              <w:spacing w:after="120" w:line="240" w:lineRule="auto"/>
              <w:ind w:left="420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B62B65">
        <w:trPr>
          <w:cantSplit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1.2. Программа уборки для помещения типа II.</w:t>
            </w:r>
          </w:p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 Заказчика, по графику работы Объекта</w:t>
            </w:r>
          </w:p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B62B65">
        <w:trPr>
          <w:cantSplit/>
          <w:trHeight w:val="1854"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F71AC5">
            <w:pPr>
              <w:keepNext/>
              <w:numPr>
                <w:ilvl w:val="1"/>
                <w:numId w:val="31"/>
              </w:numPr>
              <w:spacing w:after="120" w:line="240" w:lineRule="auto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ab/>
              <w:t xml:space="preserve">Программа уборки для помещений типа III. </w:t>
            </w: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F71AC5" w:rsidRPr="00F71AC5" w:rsidRDefault="00F71AC5" w:rsidP="00E1141B">
            <w:pPr>
              <w:keepNext/>
              <w:spacing w:after="120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F71AC5" w:rsidRPr="00F71AC5" w:rsidRDefault="00F71AC5" w:rsidP="00E1141B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</w:tbl>
    <w:p w:rsidR="00F71AC5" w:rsidRPr="00F71AC5" w:rsidRDefault="00F71AC5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F71AC5" w:rsidRPr="00F71AC5" w:rsidRDefault="00F71AC5" w:rsidP="00F71AC5">
      <w:pPr>
        <w:keepNext/>
        <w:spacing w:after="12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  <w:r w:rsidRPr="00F71AC5">
        <w:rPr>
          <w:rFonts w:ascii="Tahoma" w:eastAsia="Times New Roman" w:hAnsi="Tahoma" w:cs="Tahoma"/>
          <w:b/>
          <w:bCs/>
          <w:sz w:val="20"/>
          <w:szCs w:val="20"/>
        </w:rPr>
        <w:t>1.4. Для всех объектов всех типов помещений</w:t>
      </w:r>
    </w:p>
    <w:p w:rsidR="00F71AC5" w:rsidRPr="00F71AC5" w:rsidRDefault="00F71AC5" w:rsidP="00F71AC5">
      <w:pPr>
        <w:keepNext/>
        <w:spacing w:after="120"/>
        <w:ind w:left="360"/>
        <w:contextualSpacing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F71AC5" w:rsidRPr="00F71AC5" w:rsidTr="00E1141B">
        <w:tc>
          <w:tcPr>
            <w:tcW w:w="60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2 раз в год </w:t>
            </w:r>
          </w:p>
        </w:tc>
      </w:tr>
      <w:tr w:rsidR="00F71AC5" w:rsidRPr="00F71AC5" w:rsidTr="00E1141B">
        <w:tc>
          <w:tcPr>
            <w:tcW w:w="60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год</w:t>
            </w:r>
          </w:p>
        </w:tc>
      </w:tr>
    </w:tbl>
    <w:p w:rsidR="00F71AC5" w:rsidRPr="00F71AC5" w:rsidRDefault="00F71AC5" w:rsidP="00F71AC5">
      <w:pPr>
        <w:keepNext/>
        <w:spacing w:after="120"/>
        <w:rPr>
          <w:rFonts w:ascii="Tahoma" w:eastAsia="Times New Roman" w:hAnsi="Tahoma" w:cs="Tahoma"/>
          <w:b/>
          <w:bCs/>
          <w:sz w:val="20"/>
          <w:szCs w:val="20"/>
        </w:rPr>
      </w:pPr>
    </w:p>
    <w:p w:rsidR="00F71AC5" w:rsidRPr="00F71AC5" w:rsidRDefault="00F71AC5" w:rsidP="00F71AC5">
      <w:pPr>
        <w:rPr>
          <w:rFonts w:ascii="Tahoma" w:eastAsia="Times New Roman" w:hAnsi="Tahoma" w:cs="Tahoma"/>
          <w:sz w:val="20"/>
          <w:szCs w:val="20"/>
        </w:rPr>
      </w:pPr>
    </w:p>
    <w:p w:rsidR="00FD0307" w:rsidRPr="00C93307" w:rsidRDefault="00FD0307" w:rsidP="004A68D5">
      <w:pPr>
        <w:keepNext/>
        <w:tabs>
          <w:tab w:val="left" w:pos="9540"/>
        </w:tabs>
        <w:spacing w:after="120" w:line="240" w:lineRule="auto"/>
        <w:ind w:right="-479"/>
        <w:jc w:val="right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tbl>
      <w:tblPr>
        <w:tblW w:w="10031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6062"/>
        <w:gridCol w:w="3969"/>
      </w:tblGrid>
      <w:tr w:rsidR="00D53555" w:rsidRPr="00C93307" w:rsidTr="00FD0307">
        <w:trPr>
          <w:trHeight w:val="71"/>
        </w:trPr>
        <w:tc>
          <w:tcPr>
            <w:tcW w:w="6062" w:type="dxa"/>
          </w:tcPr>
          <w:tbl>
            <w:tblPr>
              <w:tblW w:w="5025" w:type="dxa"/>
              <w:tblLayout w:type="fixed"/>
              <w:tblLook w:val="0000" w:firstRow="0" w:lastRow="0" w:firstColumn="0" w:lastColumn="0" w:noHBand="0" w:noVBand="0"/>
            </w:tblPr>
            <w:tblGrid>
              <w:gridCol w:w="5025"/>
            </w:tblGrid>
            <w:tr w:rsidR="00D53555" w:rsidRPr="00C93307" w:rsidTr="00D53555">
              <w:trPr>
                <w:trHeight w:val="71"/>
              </w:trPr>
              <w:tc>
                <w:tcPr>
                  <w:tcW w:w="5025" w:type="dxa"/>
                </w:tcPr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Исполнитель 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DF1DDB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____________________</w:t>
                  </w: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D53555" w:rsidRPr="004122D6" w:rsidRDefault="00D53555" w:rsidP="00D53555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969" w:type="dxa"/>
          </w:tcPr>
          <w:tbl>
            <w:tblPr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5025"/>
              <w:gridCol w:w="5006"/>
            </w:tblGrid>
            <w:tr w:rsidR="00D53555" w:rsidRPr="00C93307" w:rsidTr="007C5CA9">
              <w:trPr>
                <w:trHeight w:val="71"/>
              </w:trPr>
              <w:tc>
                <w:tcPr>
                  <w:tcW w:w="5025" w:type="dxa"/>
                </w:tcPr>
                <w:p w:rsidR="00D53555" w:rsidRPr="00B937A1" w:rsidRDefault="00DF1DDB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Заказчик</w:t>
                  </w:r>
                  <w:r w:rsidR="00D53555"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DF1DDB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________________</w:t>
                  </w: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006" w:type="dxa"/>
                </w:tcPr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 xml:space="preserve">Заказчик 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АО "ЭнергосбыТ Плюс"</w:t>
                  </w: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  <w:p w:rsidR="00D53555" w:rsidRPr="00B937A1" w:rsidRDefault="00D53555" w:rsidP="00D53555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______________________/</w:t>
                  </w:r>
                  <w:r w:rsidRPr="005623BE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А.В. Комаров</w:t>
                  </w:r>
                </w:p>
                <w:p w:rsidR="00D53555" w:rsidRPr="00B937A1" w:rsidRDefault="00D53555" w:rsidP="00D53555">
                  <w:pPr>
                    <w:spacing w:line="259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D53555" w:rsidRPr="004122D6" w:rsidRDefault="00D53555" w:rsidP="00D53555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</w:tr>
    </w:tbl>
    <w:p w:rsidR="00FD0307" w:rsidRPr="00FD0307" w:rsidRDefault="00FD0307" w:rsidP="00FD0307"/>
    <w:p w:rsidR="00FD0307" w:rsidRDefault="00FD0307" w:rsidP="00FD0307"/>
    <w:sectPr w:rsidR="00FD0307" w:rsidSect="0011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CB9" w:rsidRDefault="00BF3CB9" w:rsidP="008705A2">
      <w:pPr>
        <w:spacing w:after="0" w:line="240" w:lineRule="auto"/>
      </w:pPr>
      <w:r>
        <w:separator/>
      </w:r>
    </w:p>
  </w:endnote>
  <w:endnote w:type="continuationSeparator" w:id="0">
    <w:p w:rsidR="00BF3CB9" w:rsidRDefault="00BF3CB9" w:rsidP="008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CB9" w:rsidRDefault="00BF3CB9" w:rsidP="008705A2">
      <w:pPr>
        <w:spacing w:after="0" w:line="240" w:lineRule="auto"/>
      </w:pPr>
      <w:r>
        <w:separator/>
      </w:r>
    </w:p>
  </w:footnote>
  <w:footnote w:type="continuationSeparator" w:id="0">
    <w:p w:rsidR="00BF3CB9" w:rsidRDefault="00BF3CB9" w:rsidP="00870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6EF3875"/>
    <w:multiLevelType w:val="hybridMultilevel"/>
    <w:tmpl w:val="39F27EF2"/>
    <w:lvl w:ilvl="0" w:tplc="5346132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CB2D44"/>
    <w:multiLevelType w:val="hybridMultilevel"/>
    <w:tmpl w:val="85745A72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EDB12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C0AD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8C27DFA"/>
    <w:multiLevelType w:val="hybridMultilevel"/>
    <w:tmpl w:val="5D4A3E8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1FB0519B"/>
    <w:multiLevelType w:val="multilevel"/>
    <w:tmpl w:val="54B4FE3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1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25D52648"/>
    <w:multiLevelType w:val="hybridMultilevel"/>
    <w:tmpl w:val="83BC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BDA7F81"/>
    <w:multiLevelType w:val="multilevel"/>
    <w:tmpl w:val="8F289DB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%1.3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3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2" w15:restartNumberingAfterBreak="0">
    <w:nsid w:val="2FC2518C"/>
    <w:multiLevelType w:val="multilevel"/>
    <w:tmpl w:val="7F3CB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31623200"/>
    <w:multiLevelType w:val="multilevel"/>
    <w:tmpl w:val="E9727958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none"/>
      <w:lvlText w:val="3.1.1."/>
      <w:lvlJc w:val="left"/>
      <w:pPr>
        <w:ind w:left="0" w:firstLine="6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4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5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27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C8754B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1453E07"/>
    <w:multiLevelType w:val="multilevel"/>
    <w:tmpl w:val="D7FA3F70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2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AF319C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4" w15:restartNumberingAfterBreak="0">
    <w:nsid w:val="504A6555"/>
    <w:multiLevelType w:val="hybridMultilevel"/>
    <w:tmpl w:val="8F54F4F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38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E994C69"/>
    <w:multiLevelType w:val="multilevel"/>
    <w:tmpl w:val="14E61C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07739"/>
    <w:multiLevelType w:val="multilevel"/>
    <w:tmpl w:val="442242F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43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44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3"/>
  </w:num>
  <w:num w:numId="4">
    <w:abstractNumId w:val="17"/>
  </w:num>
  <w:num w:numId="5">
    <w:abstractNumId w:val="41"/>
  </w:num>
  <w:num w:numId="6">
    <w:abstractNumId w:val="36"/>
  </w:num>
  <w:num w:numId="7">
    <w:abstractNumId w:val="30"/>
  </w:num>
  <w:num w:numId="8">
    <w:abstractNumId w:val="22"/>
  </w:num>
  <w:num w:numId="9">
    <w:abstractNumId w:val="39"/>
  </w:num>
  <w:num w:numId="10">
    <w:abstractNumId w:val="13"/>
  </w:num>
  <w:num w:numId="11">
    <w:abstractNumId w:val="42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0"/>
    <w:lvlOverride w:ilvl="0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3"/>
  </w:num>
  <w:num w:numId="25">
    <w:abstractNumId w:val="45"/>
  </w:num>
  <w:num w:numId="26">
    <w:abstractNumId w:val="1"/>
  </w:num>
  <w:num w:numId="27">
    <w:abstractNumId w:val="40"/>
  </w:num>
  <w:num w:numId="28">
    <w:abstractNumId w:val="11"/>
  </w:num>
  <w:num w:numId="29">
    <w:abstractNumId w:val="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10"/>
  </w:num>
  <w:num w:numId="36">
    <w:abstractNumId w:val="29"/>
  </w:num>
  <w:num w:numId="37">
    <w:abstractNumId w:val="9"/>
  </w:num>
  <w:num w:numId="38">
    <w:abstractNumId w:val="38"/>
  </w:num>
  <w:num w:numId="39">
    <w:abstractNumId w:val="27"/>
  </w:num>
  <w:num w:numId="40">
    <w:abstractNumId w:val="28"/>
  </w:num>
  <w:num w:numId="41">
    <w:abstractNumId w:val="8"/>
  </w:num>
  <w:num w:numId="42">
    <w:abstractNumId w:val="21"/>
  </w:num>
  <w:num w:numId="43">
    <w:abstractNumId w:val="15"/>
  </w:num>
  <w:num w:numId="44">
    <w:abstractNumId w:val="37"/>
  </w:num>
  <w:num w:numId="45">
    <w:abstractNumId w:val="23"/>
  </w:num>
  <w:num w:numId="46">
    <w:abstractNumId w:val="12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D5"/>
    <w:rsid w:val="0001404F"/>
    <w:rsid w:val="00017F39"/>
    <w:rsid w:val="00034468"/>
    <w:rsid w:val="0004004B"/>
    <w:rsid w:val="000438BB"/>
    <w:rsid w:val="0005075A"/>
    <w:rsid w:val="00052D85"/>
    <w:rsid w:val="00055588"/>
    <w:rsid w:val="000828A2"/>
    <w:rsid w:val="000C2B43"/>
    <w:rsid w:val="00101A3C"/>
    <w:rsid w:val="00101E83"/>
    <w:rsid w:val="00105D2B"/>
    <w:rsid w:val="00107C56"/>
    <w:rsid w:val="00112FB2"/>
    <w:rsid w:val="00131EDC"/>
    <w:rsid w:val="0015349A"/>
    <w:rsid w:val="001559EF"/>
    <w:rsid w:val="00164D59"/>
    <w:rsid w:val="001673CC"/>
    <w:rsid w:val="00167522"/>
    <w:rsid w:val="001779ED"/>
    <w:rsid w:val="00187E3A"/>
    <w:rsid w:val="0019287F"/>
    <w:rsid w:val="001A1A0C"/>
    <w:rsid w:val="001B55F8"/>
    <w:rsid w:val="001D3068"/>
    <w:rsid w:val="001F3DEA"/>
    <w:rsid w:val="001F4A80"/>
    <w:rsid w:val="001F688C"/>
    <w:rsid w:val="002049CF"/>
    <w:rsid w:val="00205DAB"/>
    <w:rsid w:val="002160F7"/>
    <w:rsid w:val="002171F2"/>
    <w:rsid w:val="00217BB1"/>
    <w:rsid w:val="002260A8"/>
    <w:rsid w:val="00235FE5"/>
    <w:rsid w:val="002415FC"/>
    <w:rsid w:val="00241BB6"/>
    <w:rsid w:val="00243D63"/>
    <w:rsid w:val="0024532B"/>
    <w:rsid w:val="00261D24"/>
    <w:rsid w:val="0028266D"/>
    <w:rsid w:val="002A6A73"/>
    <w:rsid w:val="002B1ED2"/>
    <w:rsid w:val="002C4488"/>
    <w:rsid w:val="002E4734"/>
    <w:rsid w:val="0031276A"/>
    <w:rsid w:val="003165B4"/>
    <w:rsid w:val="0032587A"/>
    <w:rsid w:val="00352A10"/>
    <w:rsid w:val="003842B6"/>
    <w:rsid w:val="00397085"/>
    <w:rsid w:val="003D417E"/>
    <w:rsid w:val="003E3E8B"/>
    <w:rsid w:val="004206AE"/>
    <w:rsid w:val="00425504"/>
    <w:rsid w:val="00431B74"/>
    <w:rsid w:val="0043205A"/>
    <w:rsid w:val="0043666C"/>
    <w:rsid w:val="004409E5"/>
    <w:rsid w:val="0044692B"/>
    <w:rsid w:val="0044712B"/>
    <w:rsid w:val="0044745B"/>
    <w:rsid w:val="00453520"/>
    <w:rsid w:val="00466FB6"/>
    <w:rsid w:val="00476592"/>
    <w:rsid w:val="00484168"/>
    <w:rsid w:val="00486F45"/>
    <w:rsid w:val="00487A93"/>
    <w:rsid w:val="004A68D5"/>
    <w:rsid w:val="004B26F7"/>
    <w:rsid w:val="004C567D"/>
    <w:rsid w:val="004C7BCD"/>
    <w:rsid w:val="004E08C7"/>
    <w:rsid w:val="004F0D71"/>
    <w:rsid w:val="0050602F"/>
    <w:rsid w:val="00507747"/>
    <w:rsid w:val="00520DBB"/>
    <w:rsid w:val="005257B5"/>
    <w:rsid w:val="00536719"/>
    <w:rsid w:val="0054439E"/>
    <w:rsid w:val="0056639B"/>
    <w:rsid w:val="005941AB"/>
    <w:rsid w:val="005C1305"/>
    <w:rsid w:val="005E6571"/>
    <w:rsid w:val="006110EA"/>
    <w:rsid w:val="0062341D"/>
    <w:rsid w:val="00644AC6"/>
    <w:rsid w:val="00694009"/>
    <w:rsid w:val="006A3367"/>
    <w:rsid w:val="006D0E92"/>
    <w:rsid w:val="006D7F8C"/>
    <w:rsid w:val="006F00FF"/>
    <w:rsid w:val="006F33B6"/>
    <w:rsid w:val="00782818"/>
    <w:rsid w:val="007C19C5"/>
    <w:rsid w:val="007F227C"/>
    <w:rsid w:val="008141AA"/>
    <w:rsid w:val="00816B0F"/>
    <w:rsid w:val="00831EA4"/>
    <w:rsid w:val="008358AA"/>
    <w:rsid w:val="00846682"/>
    <w:rsid w:val="00855529"/>
    <w:rsid w:val="00860264"/>
    <w:rsid w:val="008603CC"/>
    <w:rsid w:val="0086531A"/>
    <w:rsid w:val="008678FC"/>
    <w:rsid w:val="008705A2"/>
    <w:rsid w:val="008719BB"/>
    <w:rsid w:val="008755CB"/>
    <w:rsid w:val="008B189E"/>
    <w:rsid w:val="008E08E6"/>
    <w:rsid w:val="008E4C4B"/>
    <w:rsid w:val="008E730A"/>
    <w:rsid w:val="008F4921"/>
    <w:rsid w:val="00903B12"/>
    <w:rsid w:val="009404C7"/>
    <w:rsid w:val="00946CA4"/>
    <w:rsid w:val="00983B6C"/>
    <w:rsid w:val="00990EA1"/>
    <w:rsid w:val="009A251C"/>
    <w:rsid w:val="009B1663"/>
    <w:rsid w:val="009D6177"/>
    <w:rsid w:val="009F32E2"/>
    <w:rsid w:val="009F4778"/>
    <w:rsid w:val="009F7B0A"/>
    <w:rsid w:val="00A14EF6"/>
    <w:rsid w:val="00A3006C"/>
    <w:rsid w:val="00A32735"/>
    <w:rsid w:val="00AC1896"/>
    <w:rsid w:val="00AC3E5E"/>
    <w:rsid w:val="00AC4069"/>
    <w:rsid w:val="00AD6F2A"/>
    <w:rsid w:val="00AE1400"/>
    <w:rsid w:val="00AE7F84"/>
    <w:rsid w:val="00B061F6"/>
    <w:rsid w:val="00B13B39"/>
    <w:rsid w:val="00B215AC"/>
    <w:rsid w:val="00B33D30"/>
    <w:rsid w:val="00B44A24"/>
    <w:rsid w:val="00B57825"/>
    <w:rsid w:val="00B62B65"/>
    <w:rsid w:val="00B7017F"/>
    <w:rsid w:val="00BA7A13"/>
    <w:rsid w:val="00BB4091"/>
    <w:rsid w:val="00BC68FB"/>
    <w:rsid w:val="00BC79FB"/>
    <w:rsid w:val="00BE2252"/>
    <w:rsid w:val="00BE3BE0"/>
    <w:rsid w:val="00BF3CB9"/>
    <w:rsid w:val="00BF51F6"/>
    <w:rsid w:val="00C3457E"/>
    <w:rsid w:val="00C53C9F"/>
    <w:rsid w:val="00C62C6E"/>
    <w:rsid w:val="00C8546B"/>
    <w:rsid w:val="00C915BC"/>
    <w:rsid w:val="00C93307"/>
    <w:rsid w:val="00C957B2"/>
    <w:rsid w:val="00CB654A"/>
    <w:rsid w:val="00CC4334"/>
    <w:rsid w:val="00CC4A38"/>
    <w:rsid w:val="00CD4B66"/>
    <w:rsid w:val="00CF4AF3"/>
    <w:rsid w:val="00CF534A"/>
    <w:rsid w:val="00D05D6C"/>
    <w:rsid w:val="00D20685"/>
    <w:rsid w:val="00D220D4"/>
    <w:rsid w:val="00D40FE3"/>
    <w:rsid w:val="00D53555"/>
    <w:rsid w:val="00D80471"/>
    <w:rsid w:val="00D86363"/>
    <w:rsid w:val="00D87B86"/>
    <w:rsid w:val="00D97EC9"/>
    <w:rsid w:val="00DF1DDB"/>
    <w:rsid w:val="00DF6C61"/>
    <w:rsid w:val="00E311B5"/>
    <w:rsid w:val="00E34E2E"/>
    <w:rsid w:val="00E438B9"/>
    <w:rsid w:val="00E82692"/>
    <w:rsid w:val="00EA2CE0"/>
    <w:rsid w:val="00EA4340"/>
    <w:rsid w:val="00EE75DC"/>
    <w:rsid w:val="00EF569F"/>
    <w:rsid w:val="00EF75B4"/>
    <w:rsid w:val="00F71AC5"/>
    <w:rsid w:val="00F72D92"/>
    <w:rsid w:val="00F924C0"/>
    <w:rsid w:val="00F92A78"/>
    <w:rsid w:val="00FD0307"/>
    <w:rsid w:val="00FF65F6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7ED7E"/>
  <w15:docId w15:val="{BF91B8F2-D102-4122-AD42-E157100E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EA2CE0"/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qFormat/>
    <w:rsid w:val="004A68D5"/>
    <w:pPr>
      <w:keepNext/>
      <w:numPr>
        <w:numId w:val="1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qFormat/>
    <w:rsid w:val="004A68D5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1">
    <w:name w:val="heading 3"/>
    <w:aliases w:val="H3"/>
    <w:basedOn w:val="a5"/>
    <w:next w:val="a5"/>
    <w:link w:val="34"/>
    <w:qFormat/>
    <w:rsid w:val="004A68D5"/>
    <w:pPr>
      <w:keepNext/>
      <w:numPr>
        <w:ilvl w:val="2"/>
        <w:numId w:val="13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5"/>
    <w:next w:val="a5"/>
    <w:link w:val="41"/>
    <w:qFormat/>
    <w:rsid w:val="004A68D5"/>
    <w:pPr>
      <w:keepNext/>
      <w:numPr>
        <w:ilvl w:val="3"/>
        <w:numId w:val="13"/>
      </w:numPr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styleId="50">
    <w:name w:val="heading 5"/>
    <w:basedOn w:val="a5"/>
    <w:next w:val="a5"/>
    <w:link w:val="51"/>
    <w:qFormat/>
    <w:rsid w:val="004A68D5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4A68D5"/>
    <w:pPr>
      <w:spacing w:before="240" w:after="6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4A68D5"/>
    <w:pPr>
      <w:tabs>
        <w:tab w:val="num" w:pos="3469"/>
      </w:tabs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5"/>
    <w:next w:val="a5"/>
    <w:link w:val="80"/>
    <w:qFormat/>
    <w:rsid w:val="004A68D5"/>
    <w:pPr>
      <w:tabs>
        <w:tab w:val="num" w:pos="3613"/>
      </w:tabs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5"/>
    <w:next w:val="a5"/>
    <w:link w:val="90"/>
    <w:qFormat/>
    <w:rsid w:val="004A68D5"/>
    <w:pPr>
      <w:tabs>
        <w:tab w:val="num" w:pos="3757"/>
      </w:tabs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6"/>
    <w:link w:val="11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6"/>
    <w:link w:val="20"/>
    <w:rsid w:val="004A68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aliases w:val="H3 Знак"/>
    <w:basedOn w:val="a6"/>
    <w:link w:val="31"/>
    <w:rsid w:val="004A68D5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6"/>
    <w:link w:val="4"/>
    <w:rsid w:val="004A68D5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6"/>
    <w:link w:val="50"/>
    <w:rsid w:val="004A68D5"/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4A68D5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6"/>
    <w:link w:val="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4A68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6"/>
    <w:link w:val="9"/>
    <w:rsid w:val="004A68D5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8"/>
    <w:semiHidden/>
    <w:rsid w:val="004A68D5"/>
  </w:style>
  <w:style w:type="paragraph" w:customStyle="1" w:styleId="14">
    <w:name w:val="Абзац списка1"/>
    <w:basedOn w:val="a5"/>
    <w:rsid w:val="004A68D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annotation text"/>
    <w:basedOn w:val="a5"/>
    <w:link w:val="aa"/>
    <w:rsid w:val="004A68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6"/>
    <w:link w:val="a9"/>
    <w:rsid w:val="004A68D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4A68D5"/>
    <w:rPr>
      <w:sz w:val="16"/>
    </w:rPr>
  </w:style>
  <w:style w:type="paragraph" w:styleId="ac">
    <w:name w:val="Balloon Text"/>
    <w:basedOn w:val="a5"/>
    <w:link w:val="ad"/>
    <w:semiHidden/>
    <w:rsid w:val="004A68D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6"/>
    <w:link w:val="ac"/>
    <w:semiHidden/>
    <w:rsid w:val="004A68D5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semiHidden/>
    <w:rsid w:val="004A68D5"/>
    <w:rPr>
      <w:b/>
      <w:bCs/>
    </w:rPr>
  </w:style>
  <w:style w:type="character" w:customStyle="1" w:styleId="af">
    <w:name w:val="Тема примечания Знак"/>
    <w:basedOn w:val="aa"/>
    <w:link w:val="ae"/>
    <w:semiHidden/>
    <w:rsid w:val="004A68D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locked/>
    <w:rsid w:val="004A68D5"/>
    <w:rPr>
      <w:rFonts w:cs="Times New Roman"/>
      <w:sz w:val="24"/>
      <w:szCs w:val="24"/>
      <w:lang w:val="ru-RU" w:eastAsia="ru-RU"/>
    </w:rPr>
  </w:style>
  <w:style w:type="character" w:styleId="af0">
    <w:name w:val="Hyperlink"/>
    <w:rsid w:val="004A68D5"/>
    <w:rPr>
      <w:rFonts w:cs="Times New Roman"/>
      <w:color w:val="0000FF"/>
      <w:u w:val="single"/>
    </w:rPr>
  </w:style>
  <w:style w:type="character" w:styleId="af1">
    <w:name w:val="FollowedHyperlink"/>
    <w:semiHidden/>
    <w:rsid w:val="004A68D5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locked/>
    <w:rsid w:val="004A68D5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locked/>
    <w:rsid w:val="004A68D5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locked/>
    <w:rsid w:val="004A68D5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rsid w:val="004A68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6"/>
    <w:link w:val="HTML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rmal (Web)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5"/>
    <w:next w:val="a5"/>
    <w:autoRedefine/>
    <w:semiHidden/>
    <w:rsid w:val="004A68D5"/>
    <w:pPr>
      <w:tabs>
        <w:tab w:val="left" w:pos="426"/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5">
    <w:name w:val="toc 2"/>
    <w:basedOn w:val="a5"/>
    <w:next w:val="a5"/>
    <w:autoRedefine/>
    <w:semiHidden/>
    <w:rsid w:val="004A68D5"/>
    <w:pPr>
      <w:tabs>
        <w:tab w:val="left" w:pos="426"/>
        <w:tab w:val="right" w:leader="dot" w:pos="9923"/>
        <w:tab w:val="right" w:pos="10348"/>
      </w:tabs>
      <w:spacing w:after="0" w:line="240" w:lineRule="auto"/>
      <w:ind w:left="1134" w:right="74" w:hanging="1134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35">
    <w:name w:val="toc 3"/>
    <w:basedOn w:val="a5"/>
    <w:next w:val="a5"/>
    <w:autoRedefine/>
    <w:semiHidden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5"/>
    <w:next w:val="a5"/>
    <w:autoRedefine/>
    <w:semiHidden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5"/>
    <w:next w:val="a5"/>
    <w:autoRedefine/>
    <w:semiHidden/>
    <w:rsid w:val="004A68D5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5"/>
    <w:next w:val="a5"/>
    <w:autoRedefine/>
    <w:semiHidden/>
    <w:rsid w:val="004A68D5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5"/>
    <w:next w:val="a5"/>
    <w:autoRedefine/>
    <w:semiHidden/>
    <w:rsid w:val="004A68D5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5"/>
    <w:next w:val="a5"/>
    <w:autoRedefine/>
    <w:semiHidden/>
    <w:rsid w:val="004A68D5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5"/>
    <w:next w:val="a5"/>
    <w:autoRedefine/>
    <w:semiHidden/>
    <w:rsid w:val="004A68D5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5"/>
    <w:link w:val="af4"/>
    <w:semiHidden/>
    <w:rsid w:val="004A68D5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6"/>
    <w:link w:val="af3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0">
    <w:name w:val="Знак Знак13"/>
    <w:semiHidden/>
    <w:locked/>
    <w:rsid w:val="004A68D5"/>
  </w:style>
  <w:style w:type="character" w:customStyle="1" w:styleId="af5">
    <w:name w:val="Верхний колонтитул Знак"/>
    <w:aliases w:val="Heder Знак,Titul Знак"/>
    <w:link w:val="af6"/>
    <w:locked/>
    <w:rsid w:val="004A68D5"/>
    <w:rPr>
      <w:rFonts w:ascii="Courier New" w:hAnsi="Courier New"/>
      <w:lang w:eastAsia="ru-RU"/>
    </w:rPr>
  </w:style>
  <w:style w:type="paragraph" w:styleId="af6">
    <w:name w:val="header"/>
    <w:aliases w:val="Heder,Titul"/>
    <w:basedOn w:val="a5"/>
    <w:link w:val="af5"/>
    <w:semiHidden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lang w:eastAsia="ru-RU"/>
    </w:rPr>
  </w:style>
  <w:style w:type="character" w:customStyle="1" w:styleId="16">
    <w:name w:val="Верхний колонтитул Знак1"/>
    <w:aliases w:val="Heder Знак1,Titul Знак1"/>
    <w:basedOn w:val="a6"/>
    <w:semiHidden/>
    <w:rsid w:val="004A68D5"/>
  </w:style>
  <w:style w:type="character" w:customStyle="1" w:styleId="HeaderChar1">
    <w:name w:val="Header Char1"/>
    <w:aliases w:val="Heder Char1,Titul Char1"/>
    <w:semiHidden/>
    <w:locked/>
    <w:rsid w:val="004A68D5"/>
    <w:rPr>
      <w:rFonts w:cs="Times New Roman"/>
      <w:sz w:val="24"/>
      <w:szCs w:val="24"/>
    </w:rPr>
  </w:style>
  <w:style w:type="paragraph" w:styleId="af7">
    <w:name w:val="footer"/>
    <w:basedOn w:val="a5"/>
    <w:link w:val="af8"/>
    <w:uiPriority w:val="99"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Нижний колонтитул Знак"/>
    <w:basedOn w:val="a6"/>
    <w:link w:val="af7"/>
    <w:uiPriority w:val="99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caption"/>
    <w:basedOn w:val="a5"/>
    <w:next w:val="a5"/>
    <w:qFormat/>
    <w:rsid w:val="004A68D5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endnote text"/>
    <w:basedOn w:val="a5"/>
    <w:link w:val="afb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6"/>
    <w:link w:val="afa"/>
    <w:rsid w:val="004A6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5"/>
    <w:semiHidden/>
    <w:rsid w:val="004A68D5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5"/>
    <w:semiHidden/>
    <w:rsid w:val="004A68D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5"/>
    <w:semiHidden/>
    <w:rsid w:val="004A68D5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Bullet 3"/>
    <w:basedOn w:val="a5"/>
    <w:semiHidden/>
    <w:rsid w:val="004A68D5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5"/>
    <w:semiHidden/>
    <w:rsid w:val="004A68D5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5"/>
    <w:link w:val="afd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6"/>
    <w:link w:val="afc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5"/>
    <w:link w:val="aff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с отступом Знак"/>
    <w:basedOn w:val="a6"/>
    <w:link w:val="afe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Continue"/>
    <w:basedOn w:val="a5"/>
    <w:semiHidden/>
    <w:rsid w:val="004A68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5"/>
    <w:link w:val="28"/>
    <w:rsid w:val="004A68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6"/>
    <w:link w:val="2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3"/>
    <w:basedOn w:val="a5"/>
    <w:link w:val="37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5"/>
    <w:link w:val="2a"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6"/>
    <w:link w:val="29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Indent 3"/>
    <w:basedOn w:val="a5"/>
    <w:link w:val="39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6"/>
    <w:link w:val="38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Block Text"/>
    <w:basedOn w:val="a5"/>
    <w:semiHidden/>
    <w:rsid w:val="004A68D5"/>
    <w:pPr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2">
    <w:name w:val="Document Map"/>
    <w:basedOn w:val="a5"/>
    <w:link w:val="aff3"/>
    <w:semiHidden/>
    <w:rsid w:val="004A68D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3">
    <w:name w:val="Схема документа Знак"/>
    <w:basedOn w:val="a6"/>
    <w:link w:val="aff2"/>
    <w:semiHidden/>
    <w:rsid w:val="004A68D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4">
    <w:name w:val="Plain Text"/>
    <w:basedOn w:val="a5"/>
    <w:link w:val="aff5"/>
    <w:rsid w:val="004A68D5"/>
    <w:pPr>
      <w:snapToGrid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ff5">
    <w:name w:val="Текст Знак"/>
    <w:basedOn w:val="a6"/>
    <w:link w:val="aff4"/>
    <w:rsid w:val="004A68D5"/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PlainTextChar">
    <w:name w:val="Plain Text Char"/>
    <w:locked/>
    <w:rsid w:val="004A68D5"/>
    <w:rPr>
      <w:rFonts w:ascii="Courier New" w:hAnsi="Courier New" w:cs="Courier New"/>
      <w:snapToGrid w:val="0"/>
    </w:rPr>
  </w:style>
  <w:style w:type="character" w:customStyle="1" w:styleId="17">
    <w:name w:val="Знак Знак1"/>
    <w:locked/>
    <w:rsid w:val="004A68D5"/>
    <w:rPr>
      <w:rFonts w:ascii="Tahoma" w:hAnsi="Tahoma" w:cs="Tahoma"/>
      <w:sz w:val="16"/>
      <w:szCs w:val="16"/>
    </w:rPr>
  </w:style>
  <w:style w:type="paragraph" w:customStyle="1" w:styleId="Revision1">
    <w:name w:val="Revision1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5"/>
    <w:link w:val="ListParagraphChar"/>
    <w:rsid w:val="004A68D5"/>
    <w:pPr>
      <w:ind w:left="720"/>
    </w:pPr>
    <w:rPr>
      <w:rFonts w:ascii="Calibri" w:eastAsia="Times New Roman" w:hAnsi="Calibri" w:cs="Times New Roman"/>
      <w:szCs w:val="20"/>
    </w:rPr>
  </w:style>
  <w:style w:type="paragraph" w:customStyle="1" w:styleId="ConsNormal">
    <w:name w:val="ConsNormal"/>
    <w:rsid w:val="004A68D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A68D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18">
    <w:name w:val="Обычный1"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Знак"/>
    <w:basedOn w:val="a5"/>
    <w:rsid w:val="004A68D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5"/>
    <w:rsid w:val="004A68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аголовок 11"/>
    <w:basedOn w:val="a5"/>
    <w:next w:val="a5"/>
    <w:rsid w:val="004A68D5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аголовок 1"/>
    <w:basedOn w:val="a5"/>
    <w:next w:val="a5"/>
    <w:rsid w:val="004A68D5"/>
    <w:pPr>
      <w:keepNext/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b">
    <w:name w:val="çàãîëîâîê 2"/>
    <w:basedOn w:val="a5"/>
    <w:next w:val="a5"/>
    <w:rsid w:val="004A68D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aff8">
    <w:name w:val="Таблица шапка"/>
    <w:basedOn w:val="a5"/>
    <w:rsid w:val="004A68D5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9">
    <w:name w:val="Таблица текст"/>
    <w:basedOn w:val="a5"/>
    <w:rsid w:val="004A68D5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5"/>
    <w:rsid w:val="004A68D5"/>
    <w:pPr>
      <w:numPr>
        <w:ilvl w:val="2"/>
        <w:numId w:val="12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Уровень2"/>
    <w:basedOn w:val="a5"/>
    <w:rsid w:val="004A68D5"/>
    <w:pPr>
      <w:numPr>
        <w:numId w:val="18"/>
      </w:numPr>
      <w:tabs>
        <w:tab w:val="left" w:pos="993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2">
    <w:name w:val="Уровень3"/>
    <w:basedOn w:val="21"/>
    <w:rsid w:val="004A68D5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rsid w:val="004A68D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Основной текст с отступом 21"/>
    <w:basedOn w:val="a5"/>
    <w:rsid w:val="004A68D5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_обычный"/>
    <w:basedOn w:val="a5"/>
    <w:rsid w:val="004A68D5"/>
    <w:pPr>
      <w:numPr>
        <w:numId w:val="19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Стиль3"/>
    <w:basedOn w:val="29"/>
    <w:rsid w:val="004A68D5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rsid w:val="004A68D5"/>
    <w:p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Header">
    <w:name w:val="a_Header"/>
    <w:basedOn w:val="a5"/>
    <w:rsid w:val="004A68D5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Подраздел"/>
    <w:basedOn w:val="a5"/>
    <w:rsid w:val="004A68D5"/>
    <w:pPr>
      <w:spacing w:before="240" w:after="0" w:line="240" w:lineRule="auto"/>
      <w:ind w:left="1701" w:hanging="283"/>
      <w:jc w:val="both"/>
    </w:pPr>
    <w:rPr>
      <w:rFonts w:ascii="PragmaticaTT" w:eastAsia="Times New Roman" w:hAnsi="PragmaticaTT" w:cs="PragmaticaTT"/>
      <w:sz w:val="24"/>
      <w:szCs w:val="24"/>
      <w:lang w:eastAsia="ru-RU"/>
    </w:rPr>
  </w:style>
  <w:style w:type="paragraph" w:customStyle="1" w:styleId="affc">
    <w:name w:val="регламент список"/>
    <w:basedOn w:val="31"/>
    <w:autoRedefine/>
    <w:rsid w:val="004A68D5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rsid w:val="004A68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Пункт_2"/>
    <w:basedOn w:val="a5"/>
    <w:rsid w:val="004A68D5"/>
    <w:pPr>
      <w:numPr>
        <w:ilvl w:val="1"/>
        <w:numId w:val="20"/>
      </w:numPr>
      <w:tabs>
        <w:tab w:val="clear" w:pos="1440"/>
        <w:tab w:val="num" w:pos="643"/>
        <w:tab w:val="num" w:pos="1701"/>
      </w:tabs>
      <w:spacing w:after="0" w:line="240" w:lineRule="auto"/>
      <w:ind w:left="6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Пункт_3"/>
    <w:basedOn w:val="a5"/>
    <w:rsid w:val="004A68D5"/>
    <w:pPr>
      <w:numPr>
        <w:ilvl w:val="2"/>
        <w:numId w:val="20"/>
      </w:numPr>
      <w:spacing w:after="0" w:line="240" w:lineRule="auto"/>
      <w:ind w:left="230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A68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2statia2">
    <w:name w:val="02statia2"/>
    <w:basedOn w:val="a5"/>
    <w:rsid w:val="004A68D5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  <w:lang w:eastAsia="ru-RU"/>
    </w:rPr>
  </w:style>
  <w:style w:type="paragraph" w:customStyle="1" w:styleId="affd">
    <w:name w:val="Подпункт"/>
    <w:basedOn w:val="a3"/>
    <w:rsid w:val="004A68D5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rsid w:val="004A68D5"/>
    <w:pPr>
      <w:numPr>
        <w:numId w:val="21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semiHidden/>
    <w:rsid w:val="004A68D5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a">
    <w:name w:val="Ариал Знак1"/>
    <w:link w:val="afff"/>
    <w:locked/>
    <w:rsid w:val="004A68D5"/>
    <w:rPr>
      <w:rFonts w:ascii="Arial" w:hAnsi="Arial"/>
      <w:sz w:val="24"/>
      <w:lang w:eastAsia="ru-RU"/>
    </w:rPr>
  </w:style>
  <w:style w:type="paragraph" w:customStyle="1" w:styleId="afff">
    <w:name w:val="Ариал"/>
    <w:basedOn w:val="a5"/>
    <w:link w:val="1a"/>
    <w:rsid w:val="004A68D5"/>
    <w:pPr>
      <w:spacing w:before="120" w:after="120" w:line="360" w:lineRule="auto"/>
      <w:ind w:firstLine="851"/>
      <w:jc w:val="both"/>
    </w:pPr>
    <w:rPr>
      <w:rFonts w:ascii="Arial" w:hAnsi="Arial"/>
      <w:sz w:val="24"/>
      <w:lang w:eastAsia="ru-RU"/>
    </w:rPr>
  </w:style>
  <w:style w:type="paragraph" w:customStyle="1" w:styleId="ConsPlusNonformat">
    <w:name w:val="ConsPlusNonformat"/>
    <w:rsid w:val="004A6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Пункт б/н"/>
    <w:basedOn w:val="a5"/>
    <w:rsid w:val="004A68D5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b">
    <w:name w:val="Обычный1 Знак"/>
    <w:link w:val="112"/>
    <w:locked/>
    <w:rsid w:val="004A68D5"/>
    <w:rPr>
      <w:lang w:eastAsia="ru-RU"/>
    </w:rPr>
  </w:style>
  <w:style w:type="paragraph" w:customStyle="1" w:styleId="112">
    <w:name w:val="Обычный11"/>
    <w:link w:val="1b"/>
    <w:rsid w:val="004A68D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lang w:eastAsia="ru-RU"/>
    </w:rPr>
  </w:style>
  <w:style w:type="character" w:customStyle="1" w:styleId="afff1">
    <w:name w:val="Ариал Таблица Знак"/>
    <w:link w:val="afff2"/>
    <w:locked/>
    <w:rsid w:val="004A68D5"/>
    <w:rPr>
      <w:rFonts w:ascii="Arial" w:hAnsi="Arial"/>
      <w:sz w:val="24"/>
      <w:lang w:eastAsia="ru-RU"/>
    </w:rPr>
  </w:style>
  <w:style w:type="paragraph" w:customStyle="1" w:styleId="afff2">
    <w:name w:val="Ариал Таблица"/>
    <w:basedOn w:val="afff"/>
    <w:link w:val="afff1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rsid w:val="004A68D5"/>
    <w:pPr>
      <w:spacing w:after="0" w:line="264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4">
    <w:name w:val="Noeeu14"/>
    <w:basedOn w:val="a5"/>
    <w:rsid w:val="004A68D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5"/>
    <w:rsid w:val="004A6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">
    <w:name w:val="u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АриалСписок"/>
    <w:basedOn w:val="a5"/>
    <w:rsid w:val="004A68D5"/>
    <w:pPr>
      <w:widowControl w:val="0"/>
      <w:tabs>
        <w:tab w:val="num" w:pos="1571"/>
      </w:tabs>
      <w:adjustRightInd w:val="0"/>
      <w:spacing w:after="0" w:line="240" w:lineRule="auto"/>
      <w:ind w:left="1571" w:hanging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Текст таблицы"/>
    <w:basedOn w:val="a5"/>
    <w:semiHidden/>
    <w:rsid w:val="004A68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 Знак"/>
    <w:basedOn w:val="a5"/>
    <w:rsid w:val="004A68D5"/>
    <w:pPr>
      <w:numPr>
        <w:ilvl w:val="1"/>
        <w:numId w:val="22"/>
      </w:numPr>
      <w:tabs>
        <w:tab w:val="left" w:pos="851"/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Подподподпункт"/>
    <w:basedOn w:val="a5"/>
    <w:rsid w:val="004A68D5"/>
    <w:pPr>
      <w:tabs>
        <w:tab w:val="left" w:pos="1134"/>
        <w:tab w:val="num" w:pos="1576"/>
        <w:tab w:val="left" w:pos="1701"/>
      </w:tabs>
      <w:snapToGrid w:val="0"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Пункт1"/>
    <w:basedOn w:val="a5"/>
    <w:rsid w:val="004A68D5"/>
    <w:pPr>
      <w:numPr>
        <w:numId w:val="22"/>
      </w:numPr>
      <w:snapToGrid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43">
    <w:name w:val="Пункт_4 Знак"/>
    <w:link w:val="44"/>
    <w:locked/>
    <w:rsid w:val="004A68D5"/>
    <w:rPr>
      <w:sz w:val="28"/>
    </w:rPr>
  </w:style>
  <w:style w:type="paragraph" w:customStyle="1" w:styleId="44">
    <w:name w:val="Пункт_4"/>
    <w:basedOn w:val="a5"/>
    <w:link w:val="43"/>
    <w:rsid w:val="004A68D5"/>
    <w:pPr>
      <w:tabs>
        <w:tab w:val="num" w:pos="2880"/>
      </w:tabs>
      <w:spacing w:after="0" w:line="240" w:lineRule="auto"/>
      <w:ind w:left="2880" w:hanging="360"/>
      <w:jc w:val="both"/>
    </w:pPr>
    <w:rPr>
      <w:sz w:val="28"/>
    </w:rPr>
  </w:style>
  <w:style w:type="paragraph" w:customStyle="1" w:styleId="rvps1">
    <w:name w:val="rvps1"/>
    <w:basedOn w:val="a5"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5"/>
    <w:rsid w:val="004A68D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5"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5"/>
    <w:rsid w:val="004A68D5"/>
    <w:pPr>
      <w:spacing w:before="120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5"/>
    <w:rsid w:val="004A68D5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5"/>
    <w:rsid w:val="004A68D5"/>
    <w:pPr>
      <w:spacing w:before="60" w:after="0" w:line="240" w:lineRule="auto"/>
      <w:ind w:left="75" w:right="75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5"/>
    <w:rsid w:val="004A68D5"/>
    <w:pPr>
      <w:spacing w:after="0" w:line="240" w:lineRule="auto"/>
      <w:ind w:left="21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5"/>
    <w:rsid w:val="004A68D5"/>
    <w:pPr>
      <w:spacing w:before="120" w:after="0" w:line="240" w:lineRule="auto"/>
      <w:ind w:left="75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5"/>
    <w:rsid w:val="004A68D5"/>
    <w:pPr>
      <w:spacing w:after="0" w:line="240" w:lineRule="auto"/>
      <w:ind w:left="78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5"/>
    <w:rsid w:val="004A68D5"/>
    <w:pPr>
      <w:spacing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5"/>
    <w:rsid w:val="004A68D5"/>
    <w:pPr>
      <w:spacing w:before="120" w:after="12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5"/>
    <w:rsid w:val="004A68D5"/>
    <w:pPr>
      <w:spacing w:before="120" w:after="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5"/>
    <w:rsid w:val="004A68D5"/>
    <w:pPr>
      <w:spacing w:before="120" w:after="12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headerlevel21">
    <w:name w:val="label_header_level_21"/>
    <w:rsid w:val="004A68D5"/>
    <w:rPr>
      <w:b/>
      <w:color w:val="0000FF"/>
      <w:sz w:val="20"/>
    </w:rPr>
  </w:style>
  <w:style w:type="character" w:customStyle="1" w:styleId="FontStyle15">
    <w:name w:val="Font Style15"/>
    <w:rsid w:val="004A68D5"/>
    <w:rPr>
      <w:rFonts w:ascii="Times New Roman" w:hAnsi="Times New Roman"/>
      <w:sz w:val="26"/>
    </w:rPr>
  </w:style>
  <w:style w:type="character" w:customStyle="1" w:styleId="afff8">
    <w:name w:val="комментарий"/>
    <w:rsid w:val="004A68D5"/>
    <w:rPr>
      <w:b/>
      <w:i/>
      <w:shd w:val="clear" w:color="auto" w:fill="auto"/>
    </w:rPr>
  </w:style>
  <w:style w:type="character" w:customStyle="1" w:styleId="afff9">
    <w:name w:val="Основной шрифт"/>
    <w:semiHidden/>
    <w:rsid w:val="004A68D5"/>
  </w:style>
  <w:style w:type="character" w:customStyle="1" w:styleId="afffa">
    <w:name w:val="Подпункт Знак"/>
    <w:rsid w:val="004A68D5"/>
    <w:rPr>
      <w:sz w:val="28"/>
      <w:lang w:val="ru-RU" w:eastAsia="ru-RU"/>
    </w:rPr>
  </w:style>
  <w:style w:type="character" w:customStyle="1" w:styleId="FontStyle11">
    <w:name w:val="Font Style11"/>
    <w:rsid w:val="004A68D5"/>
    <w:rPr>
      <w:rFonts w:ascii="Times New Roman" w:hAnsi="Times New Roman"/>
      <w:sz w:val="26"/>
    </w:rPr>
  </w:style>
  <w:style w:type="character" w:customStyle="1" w:styleId="Sp1">
    <w:name w:val="Sp1 Знак Знак"/>
    <w:rsid w:val="004A68D5"/>
    <w:rPr>
      <w:b/>
      <w:kern w:val="24"/>
      <w:sz w:val="24"/>
      <w:lang w:val="ru-RU" w:eastAsia="ru-RU"/>
    </w:rPr>
  </w:style>
  <w:style w:type="character" w:customStyle="1" w:styleId="FontStyle33">
    <w:name w:val="Font Style33"/>
    <w:rsid w:val="004A68D5"/>
    <w:rPr>
      <w:rFonts w:ascii="Times New Roman" w:hAnsi="Times New Roman"/>
      <w:sz w:val="26"/>
    </w:rPr>
  </w:style>
  <w:style w:type="character" w:customStyle="1" w:styleId="FontStyle57">
    <w:name w:val="Font Style57"/>
    <w:rsid w:val="004A68D5"/>
    <w:rPr>
      <w:rFonts w:ascii="Times New Roman" w:hAnsi="Times New Roman"/>
      <w:b/>
      <w:sz w:val="20"/>
    </w:rPr>
  </w:style>
  <w:style w:type="character" w:customStyle="1" w:styleId="urtxtstd1">
    <w:name w:val="urtxtstd1"/>
    <w:rsid w:val="004A68D5"/>
    <w:rPr>
      <w:rFonts w:ascii="Arial" w:hAnsi="Arial"/>
      <w:sz w:val="17"/>
    </w:rPr>
  </w:style>
  <w:style w:type="character" w:customStyle="1" w:styleId="rvts9">
    <w:name w:val="rvts9"/>
    <w:rsid w:val="004A68D5"/>
    <w:rPr>
      <w:rFonts w:ascii="Times New Roman" w:hAnsi="Times New Roman"/>
      <w:b/>
      <w:sz w:val="28"/>
    </w:rPr>
  </w:style>
  <w:style w:type="character" w:customStyle="1" w:styleId="rvts6">
    <w:name w:val="rvts6"/>
    <w:rsid w:val="004A68D5"/>
    <w:rPr>
      <w:rFonts w:ascii="Times New Roman" w:hAnsi="Times New Roman"/>
      <w:sz w:val="24"/>
    </w:rPr>
  </w:style>
  <w:style w:type="character" w:customStyle="1" w:styleId="rvts30">
    <w:name w:val="rvts30"/>
    <w:rsid w:val="004A68D5"/>
    <w:rPr>
      <w:rFonts w:ascii="Times New Roman" w:hAnsi="Times New Roman"/>
      <w:sz w:val="22"/>
    </w:rPr>
  </w:style>
  <w:style w:type="character" w:customStyle="1" w:styleId="rvts36">
    <w:name w:val="rvts36"/>
    <w:rsid w:val="004A68D5"/>
    <w:rPr>
      <w:rFonts w:ascii="Times New Roman" w:hAnsi="Times New Roman"/>
      <w:color w:val="000000"/>
      <w:sz w:val="22"/>
    </w:rPr>
  </w:style>
  <w:style w:type="character" w:customStyle="1" w:styleId="rvts25">
    <w:name w:val="rvts25"/>
    <w:rsid w:val="004A68D5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rsid w:val="004A68D5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rsid w:val="004A68D5"/>
  </w:style>
  <w:style w:type="table" w:styleId="afffb">
    <w:name w:val="Table Grid"/>
    <w:basedOn w:val="a7"/>
    <w:uiPriority w:val="99"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rsid w:val="004A68D5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Bullet">
    <w:name w:val="NVG Bullet"/>
    <w:basedOn w:val="a5"/>
    <w:rsid w:val="004A68D5"/>
    <w:pPr>
      <w:numPr>
        <w:numId w:val="27"/>
      </w:numPr>
      <w:suppressAutoHyphens/>
      <w:spacing w:before="120" w:after="0" w:line="240" w:lineRule="auto"/>
    </w:pPr>
    <w:rPr>
      <w:rFonts w:ascii="Arial" w:eastAsia="Times New Roman" w:hAnsi="Arial" w:cs="Arial"/>
      <w:sz w:val="24"/>
      <w:szCs w:val="24"/>
      <w:lang w:val="en-US" w:eastAsia="ar-SA"/>
    </w:rPr>
  </w:style>
  <w:style w:type="paragraph" w:customStyle="1" w:styleId="afffc">
    <w:name w:val="Текст_бо"/>
    <w:basedOn w:val="aff4"/>
    <w:autoRedefine/>
    <w:rsid w:val="004A68D5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rsid w:val="004A68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ffe">
    <w:name w:val="текст смк Знак"/>
    <w:link w:val="afffd"/>
    <w:locked/>
    <w:rsid w:val="004A68D5"/>
    <w:rPr>
      <w:rFonts w:ascii="Times New Roman" w:eastAsia="Times New Roman" w:hAnsi="Times New Roman" w:cs="Times New Roman"/>
      <w:sz w:val="26"/>
      <w:szCs w:val="20"/>
    </w:rPr>
  </w:style>
  <w:style w:type="character" w:styleId="affff">
    <w:name w:val="Strong"/>
    <w:qFormat/>
    <w:rsid w:val="004A68D5"/>
    <w:rPr>
      <w:rFonts w:cs="Times New Roman"/>
      <w:b/>
      <w:bCs/>
    </w:rPr>
  </w:style>
  <w:style w:type="character" w:styleId="affff0">
    <w:name w:val="footnote reference"/>
    <w:semiHidden/>
    <w:rsid w:val="004A68D5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locked/>
    <w:rsid w:val="004A68D5"/>
    <w:rPr>
      <w:rFonts w:ascii="Calibri" w:eastAsia="Times New Roman" w:hAnsi="Calibri" w:cs="Times New Roman"/>
      <w:szCs w:val="20"/>
    </w:rPr>
  </w:style>
  <w:style w:type="paragraph" w:styleId="affff1">
    <w:name w:val="Title"/>
    <w:basedOn w:val="a5"/>
    <w:link w:val="affff2"/>
    <w:qFormat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2">
    <w:name w:val="Заголовок Знак"/>
    <w:basedOn w:val="a6"/>
    <w:link w:val="affff1"/>
    <w:rsid w:val="004A68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A68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A6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3">
    <w:name w:val="Знак Знак11"/>
    <w:locked/>
    <w:rsid w:val="004A68D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locked/>
    <w:rsid w:val="004A68D5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locked/>
    <w:rsid w:val="004A68D5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locked/>
    <w:rsid w:val="004A68D5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rsid w:val="004A68D5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">
    <w:name w:val="Знак Знак7"/>
    <w:locked/>
    <w:rsid w:val="004A68D5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locked/>
    <w:rsid w:val="004A68D5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locked/>
    <w:rsid w:val="004A68D5"/>
    <w:rPr>
      <w:rFonts w:cs="Times New Roman"/>
      <w:sz w:val="16"/>
      <w:szCs w:val="16"/>
      <w:lang w:val="ru-RU" w:eastAsia="ru-RU"/>
    </w:rPr>
  </w:style>
  <w:style w:type="character" w:customStyle="1" w:styleId="1c">
    <w:name w:val="Знак Знак1"/>
    <w:locked/>
    <w:rsid w:val="004A68D5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rsid w:val="004A68D5"/>
    <w:pPr>
      <w:tabs>
        <w:tab w:val="num" w:pos="1827"/>
      </w:tabs>
      <w:spacing w:after="0" w:line="240" w:lineRule="auto"/>
      <w:ind w:left="1827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31">
    <w:name w:val="Body Text 31"/>
    <w:basedOn w:val="a5"/>
    <w:rsid w:val="004A68D5"/>
    <w:pPr>
      <w:spacing w:before="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stParagraph11">
    <w:name w:val="List Paragraph11"/>
    <w:basedOn w:val="a5"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cxsplast">
    <w:name w:val="listparagraph1cxsplast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cxspmiddle">
    <w:name w:val="listparagraph1cxspmiddle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ailstyle46">
    <w:name w:val="emailstyle46"/>
    <w:semiHidden/>
    <w:rsid w:val="004A68D5"/>
    <w:rPr>
      <w:rFonts w:ascii="Arial" w:hAnsi="Arial" w:cs="Arial"/>
      <w:color w:val="auto"/>
      <w:sz w:val="20"/>
      <w:szCs w:val="20"/>
    </w:rPr>
  </w:style>
  <w:style w:type="character" w:styleId="affff5">
    <w:name w:val="page number"/>
    <w:rsid w:val="004A68D5"/>
    <w:rPr>
      <w:rFonts w:cs="Times New Roman"/>
    </w:rPr>
  </w:style>
  <w:style w:type="character" w:customStyle="1" w:styleId="ListParagraph">
    <w:name w:val="List Paragraph Знак"/>
    <w:rsid w:val="004A68D5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rsid w:val="004A68D5"/>
    <w:pPr>
      <w:numPr>
        <w:numId w:val="29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rsid w:val="004A68D5"/>
    <w:pPr>
      <w:tabs>
        <w:tab w:val="left" w:pos="851"/>
        <w:tab w:val="num" w:pos="1920"/>
      </w:tabs>
      <w:spacing w:after="0" w:line="360" w:lineRule="auto"/>
      <w:ind w:left="1920" w:firstLine="709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  <w:style w:type="character" w:customStyle="1" w:styleId="1d">
    <w:name w:val="Замещающий текст1"/>
    <w:semiHidden/>
    <w:rsid w:val="004A68D5"/>
    <w:rPr>
      <w:rFonts w:cs="Times New Roman"/>
      <w:color w:val="808080"/>
    </w:rPr>
  </w:style>
  <w:style w:type="numbering" w:styleId="111111">
    <w:name w:val="Outline List 2"/>
    <w:basedOn w:val="a8"/>
    <w:rsid w:val="004A68D5"/>
    <w:pPr>
      <w:numPr>
        <w:numId w:val="28"/>
      </w:numPr>
    </w:pPr>
  </w:style>
  <w:style w:type="numbering" w:customStyle="1" w:styleId="10">
    <w:name w:val="Стиль1"/>
    <w:rsid w:val="004A68D5"/>
    <w:pPr>
      <w:numPr>
        <w:numId w:val="23"/>
      </w:numPr>
    </w:pPr>
  </w:style>
  <w:style w:type="numbering" w:customStyle="1" w:styleId="22">
    <w:name w:val="Стиль2"/>
    <w:rsid w:val="004A68D5"/>
    <w:pPr>
      <w:numPr>
        <w:numId w:val="24"/>
      </w:numPr>
    </w:pPr>
  </w:style>
  <w:style w:type="numbering" w:customStyle="1" w:styleId="40">
    <w:name w:val="Стиль4"/>
    <w:rsid w:val="004A68D5"/>
    <w:pPr>
      <w:numPr>
        <w:numId w:val="25"/>
      </w:numPr>
    </w:pPr>
  </w:style>
  <w:style w:type="paragraph" w:customStyle="1" w:styleId="xl63">
    <w:name w:val="xl63"/>
    <w:basedOn w:val="a5"/>
    <w:rsid w:val="004A68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5"/>
    <w:rsid w:val="004A68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5"/>
    <w:rsid w:val="004A68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5"/>
    <w:rsid w:val="004A68D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5"/>
    <w:rsid w:val="004A68D5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5"/>
    <w:rsid w:val="004A68D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5"/>
    <w:rsid w:val="004A68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5"/>
    <w:rsid w:val="004A68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5"/>
    <w:rsid w:val="004A68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5"/>
    <w:rsid w:val="004A68D5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5"/>
    <w:rsid w:val="004A68D5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5"/>
    <w:rsid w:val="004A68D5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5"/>
    <w:rsid w:val="004A68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5"/>
    <w:rsid w:val="004A68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f6">
    <w:name w:val="List Paragraph"/>
    <w:basedOn w:val="a5"/>
    <w:uiPriority w:val="34"/>
    <w:qFormat/>
    <w:rsid w:val="004206AE"/>
    <w:pPr>
      <w:ind w:left="720"/>
      <w:contextualSpacing/>
    </w:pPr>
  </w:style>
  <w:style w:type="paragraph" w:customStyle="1" w:styleId="2d">
    <w:name w:val="Абзац списка2"/>
    <w:basedOn w:val="a5"/>
    <w:rsid w:val="005C13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31">
    <w:name w:val="Знак Знак13"/>
    <w:semiHidden/>
    <w:locked/>
    <w:rsid w:val="005C1305"/>
  </w:style>
  <w:style w:type="character" w:customStyle="1" w:styleId="1e">
    <w:name w:val="Знак Знак1"/>
    <w:semiHidden/>
    <w:locked/>
    <w:rsid w:val="005C1305"/>
    <w:rPr>
      <w:rFonts w:ascii="Tahoma" w:hAnsi="Tahoma" w:cs="Tahoma"/>
      <w:sz w:val="16"/>
      <w:szCs w:val="16"/>
    </w:rPr>
  </w:style>
  <w:style w:type="character" w:customStyle="1" w:styleId="2e">
    <w:name w:val="Замещающий текст2"/>
    <w:semiHidden/>
    <w:rsid w:val="005C1305"/>
    <w:rPr>
      <w:rFonts w:cs="Times New Roman"/>
      <w:color w:val="808080"/>
    </w:rPr>
  </w:style>
  <w:style w:type="paragraph" w:styleId="affff7">
    <w:name w:val="Revision"/>
    <w:hidden/>
    <w:uiPriority w:val="99"/>
    <w:semiHidden/>
    <w:rsid w:val="004841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ff8">
    <w:name w:val="endnote reference"/>
    <w:basedOn w:val="a6"/>
    <w:rsid w:val="00484168"/>
    <w:rPr>
      <w:vertAlign w:val="superscript"/>
    </w:rPr>
  </w:style>
  <w:style w:type="paragraph" w:customStyle="1" w:styleId="Text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5"/>
    <w:uiPriority w:val="99"/>
    <w:rsid w:val="0048416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f">
    <w:name w:val="Знак Знак2 Знак Знак Знак Знак Знак Знак"/>
    <w:basedOn w:val="a5"/>
    <w:rsid w:val="00A32735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92821-0296-4CE4-AD65-7F80FB66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"Ростелеком"</Company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Владимир Николаевич</dc:creator>
  <cp:lastModifiedBy>Азина Кристина Александровна</cp:lastModifiedBy>
  <cp:revision>3</cp:revision>
  <cp:lastPrinted>2017-09-29T04:44:00Z</cp:lastPrinted>
  <dcterms:created xsi:type="dcterms:W3CDTF">2024-07-05T03:36:00Z</dcterms:created>
  <dcterms:modified xsi:type="dcterms:W3CDTF">2024-09-09T10:58:00Z</dcterms:modified>
</cp:coreProperties>
</file>